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6BE5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Email #2</w:t>
      </w:r>
    </w:p>
    <w:p w14:paraId="3DC52A66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4FF86EC9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 xml:space="preserve">Subject:  Invest Now... Prepare </w:t>
      </w:r>
      <w:proofErr w:type="gramStart"/>
      <w:r w:rsidRPr="00170737">
        <w:rPr>
          <w:rFonts w:ascii="Arial" w:hAnsi="Arial" w:cs="Arial"/>
          <w:sz w:val="24"/>
          <w:szCs w:val="24"/>
        </w:rPr>
        <w:t>For</w:t>
      </w:r>
      <w:proofErr w:type="gramEnd"/>
      <w:r w:rsidRPr="00170737">
        <w:rPr>
          <w:rFonts w:ascii="Arial" w:hAnsi="Arial" w:cs="Arial"/>
          <w:sz w:val="24"/>
          <w:szCs w:val="24"/>
        </w:rPr>
        <w:t xml:space="preserve"> The Future</w:t>
      </w:r>
    </w:p>
    <w:p w14:paraId="08BEE5CC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1E826F3F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Let me say that while the real estate market is slow,</w:t>
      </w:r>
    </w:p>
    <w:p w14:paraId="0CF276D7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NOW is the time to start investing before the opportunity is gone.</w:t>
      </w:r>
    </w:p>
    <w:p w14:paraId="4CC5DD5D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5DCA08A8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Plan now for your financial freedom</w:t>
      </w:r>
    </w:p>
    <w:p w14:paraId="2ABB0700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6408490A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 xml:space="preserve">While the market is slow, now is the time to move </w:t>
      </w:r>
      <w:proofErr w:type="gramStart"/>
      <w:r w:rsidRPr="00170737">
        <w:rPr>
          <w:rFonts w:ascii="Arial" w:hAnsi="Arial" w:cs="Arial"/>
          <w:sz w:val="24"/>
          <w:szCs w:val="24"/>
        </w:rPr>
        <w:t>forward</w:t>
      </w:r>
      <w:proofErr w:type="gramEnd"/>
      <w:r w:rsidRPr="00170737">
        <w:rPr>
          <w:rFonts w:ascii="Arial" w:hAnsi="Arial" w:cs="Arial"/>
          <w:sz w:val="24"/>
          <w:szCs w:val="24"/>
        </w:rPr>
        <w:t xml:space="preserve"> </w:t>
      </w:r>
    </w:p>
    <w:p w14:paraId="2CE6EDC2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 xml:space="preserve">and become active. </w:t>
      </w:r>
    </w:p>
    <w:p w14:paraId="323BFF3F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42BBF093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Various options exist for real estate investing.</w:t>
      </w:r>
    </w:p>
    <w:p w14:paraId="3F090554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</w:p>
    <w:p w14:paraId="581E3DC2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 xml:space="preserve">Real Estate Lifestyle can provide you the </w:t>
      </w:r>
      <w:proofErr w:type="gramStart"/>
      <w:r w:rsidRPr="00170737">
        <w:rPr>
          <w:rFonts w:ascii="Arial" w:hAnsi="Arial" w:cs="Arial"/>
          <w:sz w:val="24"/>
          <w:szCs w:val="24"/>
        </w:rPr>
        <w:t>path</w:t>
      </w:r>
      <w:proofErr w:type="gramEnd"/>
    </w:p>
    <w:p w14:paraId="1B3417F1" w14:textId="77777777" w:rsidR="00170737" w:rsidRPr="00170737" w:rsidRDefault="00170737" w:rsidP="00170737">
      <w:pPr>
        <w:spacing w:after="0"/>
        <w:rPr>
          <w:rFonts w:ascii="Arial" w:hAnsi="Arial" w:cs="Arial"/>
          <w:sz w:val="24"/>
          <w:szCs w:val="24"/>
        </w:rPr>
      </w:pPr>
      <w:r w:rsidRPr="00170737">
        <w:rPr>
          <w:rFonts w:ascii="Arial" w:hAnsi="Arial" w:cs="Arial"/>
          <w:sz w:val="24"/>
          <w:szCs w:val="24"/>
        </w:rPr>
        <w:t>to your success.</w:t>
      </w:r>
    </w:p>
    <w:p w14:paraId="7D8CCFCA" w14:textId="77777777" w:rsidR="00115173" w:rsidRDefault="00115173"/>
    <w:sectPr w:rsidR="0011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LE0MzI2tjQ3NrNQ0lEKTi0uzszPAykwrAUAPe3QzSwAAAA="/>
  </w:docVars>
  <w:rsids>
    <w:rsidRoot w:val="00170737"/>
    <w:rsid w:val="00115173"/>
    <w:rsid w:val="00170737"/>
    <w:rsid w:val="009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F2DA"/>
  <w15:chartTrackingRefBased/>
  <w15:docId w15:val="{86587F75-A90C-4D27-8716-1E53C91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Grote</dc:creator>
  <cp:keywords/>
  <dc:description/>
  <cp:lastModifiedBy>Tracy Grote</cp:lastModifiedBy>
  <cp:revision>1</cp:revision>
  <dcterms:created xsi:type="dcterms:W3CDTF">2023-08-22T16:22:00Z</dcterms:created>
  <dcterms:modified xsi:type="dcterms:W3CDTF">2023-08-22T16:23:00Z</dcterms:modified>
</cp:coreProperties>
</file>